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81E" w:rsidRDefault="0035681E" w:rsidP="0035681E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СОБРАНИЕ ДЕПУТАТОВ ЩЕТИНСКОГО СЕЛЬСОВЕТА</w:t>
      </w:r>
    </w:p>
    <w:p w:rsidR="0035681E" w:rsidRDefault="0035681E" w:rsidP="0035681E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35681E" w:rsidRDefault="0035681E" w:rsidP="0035681E">
      <w:pPr>
        <w:spacing w:line="120" w:lineRule="auto"/>
        <w:ind w:left="-357" w:firstLine="720"/>
        <w:jc w:val="both"/>
        <w:rPr>
          <w:rFonts w:ascii="Arial" w:hAnsi="Arial" w:cs="Arial"/>
          <w:b/>
          <w:sz w:val="32"/>
          <w:szCs w:val="32"/>
        </w:rPr>
      </w:pPr>
    </w:p>
    <w:p w:rsidR="0035681E" w:rsidRDefault="0035681E" w:rsidP="0035681E">
      <w:pPr>
        <w:tabs>
          <w:tab w:val="left" w:pos="360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35681E" w:rsidRDefault="0035681E" w:rsidP="0035681E">
      <w:pPr>
        <w:spacing w:line="120" w:lineRule="auto"/>
        <w:ind w:left="-357" w:firstLine="720"/>
        <w:jc w:val="center"/>
        <w:rPr>
          <w:b/>
          <w:sz w:val="28"/>
          <w:szCs w:val="28"/>
        </w:rPr>
      </w:pPr>
    </w:p>
    <w:p w:rsidR="0035681E" w:rsidRPr="00AC45A4" w:rsidRDefault="0035681E" w:rsidP="0035681E">
      <w:pPr>
        <w:jc w:val="center"/>
        <w:rPr>
          <w:rFonts w:ascii="Arial" w:hAnsi="Arial" w:cs="Arial"/>
          <w:b/>
          <w:sz w:val="32"/>
          <w:szCs w:val="32"/>
        </w:rPr>
      </w:pPr>
      <w:r w:rsidRPr="00AC45A4">
        <w:rPr>
          <w:rFonts w:ascii="Arial" w:hAnsi="Arial" w:cs="Arial"/>
          <w:b/>
          <w:sz w:val="32"/>
          <w:szCs w:val="32"/>
        </w:rPr>
        <w:t xml:space="preserve">от </w:t>
      </w:r>
      <w:r w:rsidR="00CC4452">
        <w:rPr>
          <w:rFonts w:ascii="Arial" w:hAnsi="Arial" w:cs="Arial"/>
          <w:b/>
          <w:sz w:val="32"/>
          <w:szCs w:val="32"/>
        </w:rPr>
        <w:t>30 сентября</w:t>
      </w:r>
      <w:r w:rsidR="00C97582">
        <w:rPr>
          <w:rFonts w:ascii="Arial" w:hAnsi="Arial" w:cs="Arial"/>
          <w:b/>
          <w:sz w:val="32"/>
          <w:szCs w:val="32"/>
        </w:rPr>
        <w:t xml:space="preserve"> 2020</w:t>
      </w:r>
      <w:r w:rsidRPr="00AC45A4">
        <w:rPr>
          <w:rFonts w:ascii="Arial" w:hAnsi="Arial" w:cs="Arial"/>
          <w:b/>
          <w:sz w:val="32"/>
          <w:szCs w:val="32"/>
        </w:rPr>
        <w:t xml:space="preserve"> года № </w:t>
      </w:r>
      <w:r w:rsidR="00CC4452">
        <w:rPr>
          <w:rFonts w:ascii="Arial" w:hAnsi="Arial" w:cs="Arial"/>
          <w:b/>
          <w:sz w:val="32"/>
          <w:szCs w:val="32"/>
        </w:rPr>
        <w:t>137</w:t>
      </w:r>
      <w:r w:rsidR="00E45D09" w:rsidRPr="00AC45A4">
        <w:rPr>
          <w:rFonts w:ascii="Arial" w:hAnsi="Arial" w:cs="Arial"/>
          <w:b/>
          <w:sz w:val="32"/>
          <w:szCs w:val="32"/>
        </w:rPr>
        <w:t>-</w:t>
      </w:r>
      <w:r w:rsidR="00CC4452">
        <w:rPr>
          <w:rFonts w:ascii="Arial" w:hAnsi="Arial" w:cs="Arial"/>
          <w:b/>
          <w:sz w:val="32"/>
          <w:szCs w:val="32"/>
        </w:rPr>
        <w:t>6</w:t>
      </w:r>
      <w:r w:rsidR="00E45D09" w:rsidRPr="00AC45A4">
        <w:rPr>
          <w:rFonts w:ascii="Arial" w:hAnsi="Arial" w:cs="Arial"/>
          <w:b/>
          <w:sz w:val="32"/>
          <w:szCs w:val="32"/>
        </w:rPr>
        <w:t>-</w:t>
      </w:r>
      <w:r w:rsidR="00CC4452">
        <w:rPr>
          <w:rFonts w:ascii="Arial" w:hAnsi="Arial" w:cs="Arial"/>
          <w:b/>
          <w:sz w:val="32"/>
          <w:szCs w:val="32"/>
        </w:rPr>
        <w:t>40</w:t>
      </w:r>
    </w:p>
    <w:p w:rsidR="0035681E" w:rsidRDefault="0035681E" w:rsidP="0035681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35681E" w:rsidRDefault="00682D20" w:rsidP="0035681E">
      <w:pPr>
        <w:ind w:firstLine="708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b/>
          <w:color w:val="282336"/>
          <w:sz w:val="32"/>
          <w:szCs w:val="32"/>
        </w:rPr>
        <w:t xml:space="preserve">О внесении изменений </w:t>
      </w:r>
      <w:r>
        <w:rPr>
          <w:rFonts w:ascii="Arial" w:hAnsi="Arial" w:cs="Arial"/>
          <w:b/>
          <w:sz w:val="32"/>
          <w:szCs w:val="32"/>
        </w:rPr>
        <w:t>в Решение Собрания депутатов Щетинского сельсовета Курского района Курской области от 30.10.2017 г. № 5-6-2 «</w:t>
      </w:r>
      <w:r>
        <w:rPr>
          <w:rFonts w:ascii="Arial" w:hAnsi="Arial" w:cs="Arial"/>
          <w:b/>
          <w:color w:val="282336"/>
          <w:sz w:val="32"/>
          <w:szCs w:val="32"/>
        </w:rPr>
        <w:t xml:space="preserve">Об утверждении Правил </w:t>
      </w:r>
      <w:r>
        <w:rPr>
          <w:rFonts w:ascii="Arial" w:hAnsi="Arial" w:cs="Arial"/>
          <w:b/>
          <w:sz w:val="32"/>
          <w:szCs w:val="32"/>
        </w:rPr>
        <w:t>благоустройства Щетинского сельсовета Курского района Курской области»</w:t>
      </w:r>
    </w:p>
    <w:bookmarkEnd w:id="0"/>
    <w:p w:rsidR="00682D20" w:rsidRPr="00B57568" w:rsidRDefault="00682D20" w:rsidP="0035681E">
      <w:pPr>
        <w:ind w:firstLine="708"/>
        <w:jc w:val="center"/>
        <w:rPr>
          <w:rFonts w:ascii="Arial" w:hAnsi="Arial" w:cs="Arial"/>
          <w:color w:val="282336"/>
          <w:sz w:val="32"/>
          <w:szCs w:val="32"/>
        </w:rPr>
      </w:pPr>
    </w:p>
    <w:p w:rsidR="0035681E" w:rsidRPr="0035681E" w:rsidRDefault="0035681E" w:rsidP="0035681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5681E">
        <w:rPr>
          <w:rFonts w:ascii="Arial" w:hAnsi="Arial" w:cs="Arial"/>
          <w:color w:val="282336"/>
          <w:sz w:val="24"/>
          <w:szCs w:val="24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390A8E">
        <w:rPr>
          <w:rFonts w:ascii="Arial" w:hAnsi="Arial" w:cs="Arial"/>
          <w:color w:val="282336"/>
          <w:sz w:val="24"/>
          <w:szCs w:val="24"/>
        </w:rPr>
        <w:t xml:space="preserve"> </w:t>
      </w:r>
      <w:r w:rsidRPr="0035681E">
        <w:rPr>
          <w:rFonts w:ascii="Arial" w:hAnsi="Arial" w:cs="Arial"/>
          <w:color w:val="282336"/>
          <w:sz w:val="24"/>
          <w:szCs w:val="24"/>
        </w:rPr>
        <w:t xml:space="preserve"> Приказом Минстроя России от 13 апреля 2017 года № 711/</w:t>
      </w:r>
      <w:proofErr w:type="spellStart"/>
      <w:r w:rsidRPr="0035681E">
        <w:rPr>
          <w:rFonts w:ascii="Arial" w:hAnsi="Arial" w:cs="Arial"/>
          <w:color w:val="282336"/>
          <w:sz w:val="24"/>
          <w:szCs w:val="24"/>
        </w:rPr>
        <w:t>пр</w:t>
      </w:r>
      <w:proofErr w:type="spellEnd"/>
      <w:r w:rsidRPr="0035681E">
        <w:rPr>
          <w:rFonts w:ascii="Arial" w:hAnsi="Arial" w:cs="Arial"/>
          <w:color w:val="282336"/>
          <w:sz w:val="24"/>
          <w:szCs w:val="24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Уставом муниципального образования «Щетинский сельсовет» Курского района Курской области, в целях обеспечения благоприятных условий жизни населения и обеспечения чистоты и порядка на территории Щетинского сельсовета Курского района Курской области</w:t>
      </w:r>
      <w:r w:rsidRPr="0035681E">
        <w:rPr>
          <w:rFonts w:ascii="Arial" w:hAnsi="Arial" w:cs="Arial"/>
          <w:sz w:val="24"/>
          <w:szCs w:val="24"/>
        </w:rPr>
        <w:t>, Собрание депутатов Щетинского сельсовета Курского района Курской области</w:t>
      </w:r>
    </w:p>
    <w:p w:rsidR="0035681E" w:rsidRPr="0035681E" w:rsidRDefault="0035681E" w:rsidP="0035681E">
      <w:pPr>
        <w:jc w:val="both"/>
        <w:rPr>
          <w:rFonts w:ascii="Arial" w:hAnsi="Arial" w:cs="Arial"/>
          <w:color w:val="282336"/>
          <w:sz w:val="24"/>
          <w:szCs w:val="24"/>
        </w:rPr>
      </w:pPr>
      <w:r w:rsidRPr="0035681E">
        <w:rPr>
          <w:rFonts w:ascii="Arial" w:hAnsi="Arial" w:cs="Arial"/>
          <w:color w:val="282336"/>
          <w:sz w:val="24"/>
          <w:szCs w:val="24"/>
        </w:rPr>
        <w:t>РЕШИЛО:</w:t>
      </w:r>
    </w:p>
    <w:p w:rsidR="00483BC3" w:rsidRPr="00483BC3" w:rsidRDefault="00483BC3" w:rsidP="00483BC3">
      <w:pPr>
        <w:ind w:firstLine="284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483BC3">
        <w:rPr>
          <w:rFonts w:ascii="Arial" w:hAnsi="Arial" w:cs="Arial"/>
          <w:sz w:val="24"/>
          <w:szCs w:val="24"/>
        </w:rPr>
        <w:t xml:space="preserve">       </w:t>
      </w:r>
      <w:r w:rsidR="00966A15">
        <w:rPr>
          <w:rFonts w:ascii="Arial" w:hAnsi="Arial" w:cs="Arial"/>
          <w:sz w:val="24"/>
          <w:szCs w:val="24"/>
        </w:rPr>
        <w:t>1.</w:t>
      </w:r>
      <w:r w:rsidRPr="00483BC3">
        <w:rPr>
          <w:rFonts w:ascii="Arial" w:hAnsi="Arial" w:cs="Arial"/>
          <w:sz w:val="24"/>
          <w:szCs w:val="24"/>
        </w:rPr>
        <w:t xml:space="preserve"> В Решение Собрания депутатов Щетинского сельсовета Курского района Курской области от 30.10.2017 г. № 5-6-2 «</w:t>
      </w:r>
      <w:r w:rsidRPr="00483BC3">
        <w:rPr>
          <w:rFonts w:ascii="Arial" w:hAnsi="Arial" w:cs="Arial"/>
          <w:color w:val="282336"/>
          <w:sz w:val="24"/>
          <w:szCs w:val="24"/>
        </w:rPr>
        <w:t xml:space="preserve">Об утверждении Правил </w:t>
      </w:r>
      <w:r w:rsidRPr="00483BC3">
        <w:rPr>
          <w:rFonts w:ascii="Arial" w:hAnsi="Arial" w:cs="Arial"/>
          <w:sz w:val="24"/>
          <w:szCs w:val="24"/>
        </w:rPr>
        <w:t xml:space="preserve">благоустройства Щетинского сельсовета Курского района Курской области» внести следующие </w:t>
      </w:r>
      <w:r w:rsidR="00C97582">
        <w:rPr>
          <w:rFonts w:ascii="Arial" w:hAnsi="Arial" w:cs="Arial"/>
          <w:sz w:val="24"/>
          <w:szCs w:val="24"/>
        </w:rPr>
        <w:t>изменени</w:t>
      </w:r>
      <w:r w:rsidRPr="00483BC3">
        <w:rPr>
          <w:rFonts w:ascii="Arial" w:hAnsi="Arial" w:cs="Arial"/>
          <w:sz w:val="24"/>
          <w:szCs w:val="24"/>
        </w:rPr>
        <w:t>я:</w:t>
      </w:r>
    </w:p>
    <w:p w:rsidR="0035681E" w:rsidRPr="0035681E" w:rsidRDefault="0035681E" w:rsidP="0035681E">
      <w:pPr>
        <w:jc w:val="both"/>
        <w:rPr>
          <w:rFonts w:ascii="Arial" w:hAnsi="Arial" w:cs="Arial"/>
          <w:sz w:val="24"/>
          <w:szCs w:val="24"/>
        </w:rPr>
      </w:pPr>
    </w:p>
    <w:p w:rsidR="00187F24" w:rsidRPr="00187F24" w:rsidRDefault="00966A15" w:rsidP="00966A15">
      <w:pPr>
        <w:pStyle w:val="af9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282336"/>
        </w:rPr>
        <w:t xml:space="preserve"> </w:t>
      </w:r>
      <w:r w:rsidR="002511F9">
        <w:rPr>
          <w:rFonts w:ascii="Arial" w:hAnsi="Arial" w:cs="Arial"/>
          <w:color w:val="282336"/>
        </w:rPr>
        <w:t>Статью 2.1.2 изложить в новой редакции</w:t>
      </w:r>
      <w:r w:rsidR="00187F24">
        <w:rPr>
          <w:rFonts w:ascii="Arial" w:hAnsi="Arial" w:cs="Arial"/>
          <w:color w:val="00000A"/>
        </w:rPr>
        <w:t>:</w:t>
      </w:r>
      <w:r w:rsidR="00187F24">
        <w:rPr>
          <w:rFonts w:ascii="Arial" w:hAnsi="Arial" w:cs="Arial"/>
          <w:b/>
          <w:color w:val="00000A"/>
        </w:rPr>
        <w:t xml:space="preserve"> </w:t>
      </w:r>
    </w:p>
    <w:p w:rsidR="002511F9" w:rsidRPr="006E3793" w:rsidRDefault="00A07E4E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07E4E">
        <w:rPr>
          <w:rFonts w:ascii="Arial" w:hAnsi="Arial" w:cs="Arial"/>
          <w:color w:val="00000A"/>
        </w:rPr>
        <w:t>«</w:t>
      </w:r>
      <w:r w:rsidR="002511F9" w:rsidRPr="006E3793">
        <w:rPr>
          <w:rFonts w:ascii="Arial" w:hAnsi="Arial" w:cs="Arial"/>
          <w:color w:val="00000A"/>
          <w:sz w:val="24"/>
          <w:szCs w:val="24"/>
        </w:rPr>
        <w:t>2.1.2. На территории муниципального образования запрещается: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загромождать территории металлическим ломом, строительным и бытовым мусором, шлаком и другими отходами, загрязнять горюче-смазочными материалами, нефтепродуктами, устраивать свалки отходов;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размещать отходы и мусор, за исключением специально отведенных мест и контейнеров для сбора отходов, осуществлять сброс бытовых сточных вод в водоотводящие канавы, кюветы, на рельеф, в водоприемные колодцы ливневой канализации;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размещать нестационарные торговые объекты, а также объекты сферы услуг в области досуга (аттракционы, надувные батуты, прокат велосипедов, роликов и другие подобные объекты, используемые для организации отдыха и развлечения населения) в нарушение установленного порядка;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размещать рекламно-информационные материалы на зеленых насаждениях (деревьях, кустарниках и т.д.), водосточных трубах, уличных ограждениях, на асфальтовых и плиточных покрытиях и иных не отведенных для этих целей местах;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мыть и чистить автомототранспортные средства, стирать белье и ковровые изделия у водоразборных колонок, во дворах и на улицах, в местах массового посещения, на берегах рек и водоемов;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lastRenderedPageBreak/>
        <w:t>- транспортировать грузы волоком, перегонять тракторы на гусеничном ходу по улицам населенных пунктов, покрытым асфальтом;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перевозить сыпучие, пылевидные грузы, растворы, листву, отходы без покрытия брезентом или другим материалом, исключающим загрязнение дорог, жидкие грузы в не оборудованных для этих целей машинах;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производить без соответствующего разрешения на проведение земляных работ раскопки улиц, площадей, дворовых территорий общего пользования, а также не принимать меры к приведению в надлежащее состояние мест раскопок в установленные разрешением на проведение земляных работ сроки;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вывозить и сваливать грунт, мусор, отходы, снег, лед в места, не предназначенные для этих целей;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складировать строительные материалы на улицах, тротуарах, газонах, перекрывать внутриквартальные проезды и подъезды к домам в нарушение действующего законодательства;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бросать окурки, бумагу, мусор на газоны, тротуары, территории улиц, площадей, дворов, в парках, скверах и других общественных местах;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сидеть на спинках садовых диванов, скамеек, пачкать, портить или уничтожать урны, фонари уличного освещения, другие малые архитектурные формы;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рисовать и наносить надписи на фасадах многоквартирных домов, других зданий и сооружений;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сбрасывать смет и бытовой мусор на крышки колодцев, водоприемные решетки ливневой канализации, лотки, кюветы;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сжигать мусор, листву и сухую траву, тару, производственные отходы, разводить костры, в том числе на внутренних территориях предприятий и частных домовладений, кроме случая, установленных законодательством Российской Федерации;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организовывать уличную торговлю в местах, не отведенных для этих целей;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самовольно подключаться к сетям и коммуникациям;</w:t>
      </w:r>
    </w:p>
    <w:p w:rsidR="002511F9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размещать автотранспортные средства и иные механизмы, кроме спецтехники, осуществляющей обслуживание территорий, на участках, предназначенных для озеленения придомовых территорий многоквартирных домов или административных зданий, на участках с зелеными насаждениями, в том числе на газонах, цветниках, озелененных площадках придомовых территорий многоквартирных домов или административных зданий, а также на детских, спортивных площадках, площадках для отдыха взрослых, хозяйственных площадках, в местах установки (размещения) контейнеров, контейнерных площадок и других не предназначенных для этих целей местах;</w:t>
      </w:r>
    </w:p>
    <w:p w:rsidR="002511F9" w:rsidRPr="00CC4452" w:rsidRDefault="002511F9" w:rsidP="002511F9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C4452">
        <w:rPr>
          <w:rFonts w:ascii="Arial" w:hAnsi="Arial" w:cs="Arial"/>
          <w:sz w:val="24"/>
          <w:szCs w:val="24"/>
          <w:lang w:eastAsia="ru-RU"/>
        </w:rPr>
        <w:t>- самовольно переоборудовать фасады, размещать гаражи всех типов, носители наружной информации в неустановленных местах, малые архитектурные формы;</w:t>
      </w:r>
    </w:p>
    <w:p w:rsidR="002511F9" w:rsidRPr="00CC4452" w:rsidRDefault="002511F9" w:rsidP="002511F9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  <w:r w:rsidRPr="00CC4452">
        <w:rPr>
          <w:rFonts w:ascii="Arial" w:hAnsi="Arial" w:cs="Arial"/>
          <w:sz w:val="24"/>
          <w:szCs w:val="24"/>
          <w:lang w:eastAsia="ru-RU"/>
        </w:rPr>
        <w:t xml:space="preserve">- устанавливать ограждения земельных участков в </w:t>
      </w:r>
      <w:r w:rsidR="00405E52" w:rsidRPr="00CC4452">
        <w:rPr>
          <w:rFonts w:ascii="Arial" w:hAnsi="Arial" w:cs="Arial"/>
          <w:sz w:val="24"/>
          <w:szCs w:val="24"/>
          <w:lang w:eastAsia="ru-RU"/>
        </w:rPr>
        <w:t>нарушение правил</w:t>
      </w:r>
      <w:r w:rsidRPr="00CC4452">
        <w:rPr>
          <w:rFonts w:ascii="Arial" w:hAnsi="Arial" w:cs="Arial"/>
          <w:sz w:val="24"/>
          <w:szCs w:val="24"/>
          <w:lang w:eastAsia="ru-RU"/>
        </w:rPr>
        <w:t xml:space="preserve"> землепользования и застройки муниципального образования «Щетинский сельсовет» Курского района Курской области действующих на территории муниципального образования;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ломать, портить и уничтожать зеленые насаждения, производить самовольные надпилы на стволах, подвешивать к деревьям гамаки и качели, веревки для сушки белья, вбивать в них гвозди;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повреждать и уничтожать газоны;</w:t>
      </w:r>
    </w:p>
    <w:p w:rsidR="002511F9" w:rsidRPr="006E3793" w:rsidRDefault="002511F9" w:rsidP="002511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 xml:space="preserve">- размещать игровые автоматы на улицах, площадях, тротуарах, газонах, остановках общественного транспорта, пешеходных площадках, во дворах, </w:t>
      </w:r>
      <w:r w:rsidRPr="006E3793">
        <w:rPr>
          <w:rFonts w:ascii="Arial" w:hAnsi="Arial" w:cs="Arial"/>
          <w:sz w:val="24"/>
          <w:szCs w:val="24"/>
        </w:rPr>
        <w:lastRenderedPageBreak/>
        <w:t>скверах и других территориях общего пользования, за исключением случаев, установленных законодательством;</w:t>
      </w:r>
    </w:p>
    <w:p w:rsidR="002511F9" w:rsidRPr="00661FF7" w:rsidRDefault="002511F9" w:rsidP="002511F9">
      <w:pPr>
        <w:ind w:firstLine="709"/>
        <w:jc w:val="both"/>
        <w:rPr>
          <w:rFonts w:ascii="Arial" w:hAnsi="Arial" w:cs="Arial"/>
          <w:b/>
          <w:color w:val="984806"/>
          <w:sz w:val="24"/>
          <w:szCs w:val="24"/>
        </w:rPr>
      </w:pPr>
      <w:r w:rsidRPr="006E3793">
        <w:rPr>
          <w:rFonts w:ascii="Arial" w:hAnsi="Arial" w:cs="Arial"/>
          <w:sz w:val="24"/>
          <w:szCs w:val="24"/>
        </w:rPr>
        <w:t>- выгуливать лошадей и других животных, и птиц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населения, а также допускать лошадей и других животных, и птиц в водоемы в местах, отведенных для массового купания населения</w:t>
      </w:r>
      <w:r w:rsidRPr="00661FF7">
        <w:rPr>
          <w:rFonts w:ascii="Arial" w:hAnsi="Arial" w:cs="Arial"/>
          <w:b/>
          <w:sz w:val="24"/>
          <w:szCs w:val="24"/>
        </w:rPr>
        <w:t>.</w:t>
      </w:r>
    </w:p>
    <w:p w:rsidR="00390A8E" w:rsidRDefault="00390A8E" w:rsidP="00187F24">
      <w:pPr>
        <w:pStyle w:val="af9"/>
        <w:autoSpaceDE w:val="0"/>
        <w:autoSpaceDN w:val="0"/>
        <w:adjustRightInd w:val="0"/>
        <w:ind w:left="1140"/>
        <w:jc w:val="both"/>
        <w:rPr>
          <w:rFonts w:ascii="Arial" w:hAnsi="Arial" w:cs="Arial"/>
        </w:rPr>
      </w:pPr>
    </w:p>
    <w:p w:rsidR="00A07E4E" w:rsidRPr="00966A15" w:rsidRDefault="00A07E4E" w:rsidP="00A07E4E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35681E" w:rsidRPr="00966A15" w:rsidRDefault="0035681E" w:rsidP="0035681E">
      <w:pPr>
        <w:ind w:left="426"/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 </w:t>
      </w:r>
      <w:r w:rsidR="00AC4DEA" w:rsidRPr="00966A15">
        <w:rPr>
          <w:rFonts w:ascii="Arial" w:hAnsi="Arial" w:cs="Arial"/>
          <w:sz w:val="24"/>
          <w:szCs w:val="24"/>
        </w:rPr>
        <w:t>2</w:t>
      </w:r>
      <w:r w:rsidRPr="00966A15">
        <w:rPr>
          <w:rFonts w:ascii="Arial" w:hAnsi="Arial" w:cs="Arial"/>
          <w:sz w:val="24"/>
          <w:szCs w:val="24"/>
        </w:rPr>
        <w:t xml:space="preserve">. Настоящее решение вступает в силу со дня его </w:t>
      </w:r>
      <w:r w:rsidR="002511F9">
        <w:rPr>
          <w:rFonts w:ascii="Arial" w:hAnsi="Arial" w:cs="Arial"/>
          <w:sz w:val="24"/>
          <w:szCs w:val="24"/>
        </w:rPr>
        <w:t xml:space="preserve">подписания и подлежит </w:t>
      </w:r>
      <w:r w:rsidRPr="00966A15">
        <w:rPr>
          <w:rFonts w:ascii="Arial" w:hAnsi="Arial" w:cs="Arial"/>
          <w:sz w:val="24"/>
          <w:szCs w:val="24"/>
        </w:rPr>
        <w:t>размещени</w:t>
      </w:r>
      <w:r w:rsidR="002511F9">
        <w:rPr>
          <w:rFonts w:ascii="Arial" w:hAnsi="Arial" w:cs="Arial"/>
          <w:sz w:val="24"/>
          <w:szCs w:val="24"/>
        </w:rPr>
        <w:t>ю</w:t>
      </w:r>
      <w:r w:rsidRPr="00966A15">
        <w:rPr>
          <w:rFonts w:ascii="Arial" w:hAnsi="Arial" w:cs="Arial"/>
          <w:sz w:val="24"/>
          <w:szCs w:val="24"/>
        </w:rPr>
        <w:t xml:space="preserve"> на официальном сайте Администрации Щетинского сельсовета Курского района Курской области в сети «Интернет»</w:t>
      </w:r>
      <w:r w:rsidR="00E45D09" w:rsidRPr="00966A15">
        <w:rPr>
          <w:sz w:val="24"/>
          <w:szCs w:val="24"/>
        </w:rPr>
        <w:t xml:space="preserve"> </w:t>
      </w:r>
      <w:hyperlink r:id="rId8" w:history="1"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htt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://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shetin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rkursk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966A15">
        <w:rPr>
          <w:rFonts w:ascii="Arial" w:hAnsi="Arial" w:cs="Arial"/>
          <w:sz w:val="24"/>
          <w:szCs w:val="24"/>
        </w:rPr>
        <w:t>.</w:t>
      </w:r>
    </w:p>
    <w:p w:rsidR="0035681E" w:rsidRPr="00966A15" w:rsidRDefault="0035681E" w:rsidP="003568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81E" w:rsidRPr="00966A15" w:rsidRDefault="0035681E" w:rsidP="0035681E">
      <w:pPr>
        <w:pStyle w:val="ConsPlusNormal"/>
        <w:ind w:firstLine="709"/>
        <w:jc w:val="both"/>
        <w:rPr>
          <w:sz w:val="24"/>
          <w:szCs w:val="24"/>
        </w:rPr>
      </w:pPr>
    </w:p>
    <w:p w:rsidR="0035681E" w:rsidRPr="00966A15" w:rsidRDefault="0035681E" w:rsidP="0035681E">
      <w:pPr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Председатель Собрания депутатов </w:t>
      </w:r>
    </w:p>
    <w:p w:rsidR="00C54787" w:rsidRPr="00966A15" w:rsidRDefault="00C54787" w:rsidP="0035681E">
      <w:pPr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Щетинского сельсовета Курского района                                </w:t>
      </w:r>
      <w:r w:rsidR="00E45D09" w:rsidRPr="00966A15">
        <w:rPr>
          <w:rFonts w:ascii="Arial" w:hAnsi="Arial" w:cs="Arial"/>
          <w:sz w:val="24"/>
          <w:szCs w:val="24"/>
        </w:rPr>
        <w:t xml:space="preserve">        </w:t>
      </w:r>
      <w:r w:rsidRPr="00966A15">
        <w:rPr>
          <w:rFonts w:ascii="Arial" w:hAnsi="Arial" w:cs="Arial"/>
          <w:sz w:val="24"/>
          <w:szCs w:val="24"/>
        </w:rPr>
        <w:t xml:space="preserve">    Н.Н. Беляева</w:t>
      </w:r>
    </w:p>
    <w:p w:rsidR="0035681E" w:rsidRPr="0035681E" w:rsidRDefault="0035681E" w:rsidP="0035681E">
      <w:pPr>
        <w:jc w:val="both"/>
        <w:rPr>
          <w:rFonts w:ascii="Arial" w:hAnsi="Arial" w:cs="Arial"/>
          <w:sz w:val="24"/>
          <w:szCs w:val="24"/>
        </w:rPr>
      </w:pPr>
    </w:p>
    <w:p w:rsidR="00E75274" w:rsidRDefault="00E75274" w:rsidP="00A17A49">
      <w:pPr>
        <w:ind w:left="5103"/>
        <w:rPr>
          <w:sz w:val="28"/>
          <w:szCs w:val="28"/>
        </w:rPr>
      </w:pPr>
    </w:p>
    <w:p w:rsidR="000B1E8F" w:rsidRPr="000B1E8F" w:rsidRDefault="000B1E8F" w:rsidP="000B1E8F">
      <w:pPr>
        <w:tabs>
          <w:tab w:val="left" w:pos="67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B1E8F">
        <w:rPr>
          <w:rFonts w:ascii="Arial" w:hAnsi="Arial" w:cs="Arial"/>
          <w:sz w:val="24"/>
          <w:szCs w:val="24"/>
        </w:rPr>
        <w:t xml:space="preserve">Глава Щетинского сельсовета </w:t>
      </w:r>
    </w:p>
    <w:p w:rsidR="000B1E8F" w:rsidRPr="000B1E8F" w:rsidRDefault="000B1E8F" w:rsidP="000B1E8F">
      <w:pPr>
        <w:tabs>
          <w:tab w:val="left" w:pos="67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B1E8F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0B1E8F">
        <w:rPr>
          <w:rFonts w:ascii="Arial" w:hAnsi="Arial" w:cs="Arial"/>
          <w:sz w:val="24"/>
          <w:szCs w:val="24"/>
        </w:rPr>
        <w:t xml:space="preserve">       С.А. Томатин</w:t>
      </w:r>
    </w:p>
    <w:p w:rsidR="00E75274" w:rsidRPr="000B1E8F" w:rsidRDefault="00E75274" w:rsidP="00A17A49">
      <w:pPr>
        <w:ind w:left="5103"/>
        <w:rPr>
          <w:sz w:val="24"/>
          <w:szCs w:val="24"/>
        </w:rPr>
      </w:pPr>
    </w:p>
    <w:p w:rsidR="00E75274" w:rsidRDefault="00E75274" w:rsidP="00A17A49">
      <w:pPr>
        <w:ind w:left="5103"/>
        <w:rPr>
          <w:sz w:val="28"/>
          <w:szCs w:val="28"/>
        </w:rPr>
      </w:pPr>
    </w:p>
    <w:p w:rsidR="00E75274" w:rsidRDefault="00E75274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35681E" w:rsidRDefault="0035681E" w:rsidP="00A17A49">
      <w:pPr>
        <w:ind w:left="5103"/>
        <w:rPr>
          <w:sz w:val="28"/>
          <w:szCs w:val="28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sectPr w:rsidR="00AC4DEA" w:rsidSect="005B7BF5">
      <w:headerReference w:type="default" r:id="rId9"/>
      <w:pgSz w:w="11906" w:h="16838"/>
      <w:pgMar w:top="1134" w:right="1247" w:bottom="1134" w:left="1531" w:header="720" w:footer="720" w:gutter="0"/>
      <w:cols w:space="720"/>
      <w:titlePg/>
      <w:docGrid w:linePitch="272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41A" w:rsidRDefault="00FC141A">
      <w:r>
        <w:separator/>
      </w:r>
    </w:p>
  </w:endnote>
  <w:endnote w:type="continuationSeparator" w:id="0">
    <w:p w:rsidR="00FC141A" w:rsidRDefault="00FC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ont411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41A" w:rsidRDefault="00FC141A">
      <w:r>
        <w:separator/>
      </w:r>
    </w:p>
  </w:footnote>
  <w:footnote w:type="continuationSeparator" w:id="0">
    <w:p w:rsidR="00FC141A" w:rsidRDefault="00FC1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B31" w:rsidRDefault="00591B31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CC4452">
      <w:rPr>
        <w:noProof/>
      </w:rPr>
      <w:t>2</w:t>
    </w:r>
    <w:r>
      <w:fldChar w:fldCharType="end"/>
    </w:r>
  </w:p>
  <w:p w:rsidR="00591B31" w:rsidRDefault="00591B3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position w:val="0"/>
        <w:sz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869" w:hanging="58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00000004"/>
    <w:multiLevelType w:val="multilevel"/>
    <w:tmpl w:val="00000004"/>
    <w:name w:val="WWNum32"/>
    <w:lvl w:ilvl="0">
      <w:start w:val="6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00000005"/>
    <w:multiLevelType w:val="multilevel"/>
    <w:tmpl w:val="00000005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898" w:hanging="180"/>
      </w:pPr>
    </w:lvl>
  </w:abstractNum>
  <w:abstractNum w:abstractNumId="5" w15:restartNumberingAfterBreak="0">
    <w:nsid w:val="00486D55"/>
    <w:multiLevelType w:val="multilevel"/>
    <w:tmpl w:val="6270F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282336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color w:val="282336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color w:val="282336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  <w:color w:val="282336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color w:val="282336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color w:val="282336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color w:val="282336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  <w:color w:val="282336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color w:val="282336"/>
      </w:rPr>
    </w:lvl>
  </w:abstractNum>
  <w:abstractNum w:abstractNumId="6" w15:restartNumberingAfterBreak="0">
    <w:nsid w:val="7EF30642"/>
    <w:multiLevelType w:val="hybridMultilevel"/>
    <w:tmpl w:val="CAE421E8"/>
    <w:lvl w:ilvl="0" w:tplc="9294D36E">
      <w:start w:val="1"/>
      <w:numFmt w:val="decimal"/>
      <w:lvlText w:val="%1."/>
      <w:lvlJc w:val="left"/>
      <w:pPr>
        <w:ind w:left="780" w:hanging="420"/>
      </w:pPr>
      <w:rPr>
        <w:rFonts w:hint="default"/>
        <w:color w:val="2823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F6"/>
    <w:rsid w:val="00014F18"/>
    <w:rsid w:val="000345D9"/>
    <w:rsid w:val="0004584E"/>
    <w:rsid w:val="0008577F"/>
    <w:rsid w:val="000A41A4"/>
    <w:rsid w:val="000B1E8F"/>
    <w:rsid w:val="000C6D5A"/>
    <w:rsid w:val="000F5429"/>
    <w:rsid w:val="0012074A"/>
    <w:rsid w:val="00136726"/>
    <w:rsid w:val="00162681"/>
    <w:rsid w:val="00187F24"/>
    <w:rsid w:val="001A2114"/>
    <w:rsid w:val="001C730D"/>
    <w:rsid w:val="001D322F"/>
    <w:rsid w:val="002022B6"/>
    <w:rsid w:val="00210BBA"/>
    <w:rsid w:val="00241C31"/>
    <w:rsid w:val="002511F9"/>
    <w:rsid w:val="00255EF7"/>
    <w:rsid w:val="00257397"/>
    <w:rsid w:val="002644EA"/>
    <w:rsid w:val="002A2B28"/>
    <w:rsid w:val="002B732C"/>
    <w:rsid w:val="002D0BE0"/>
    <w:rsid w:val="002D158F"/>
    <w:rsid w:val="002E6D51"/>
    <w:rsid w:val="003253C2"/>
    <w:rsid w:val="00331F01"/>
    <w:rsid w:val="003438FA"/>
    <w:rsid w:val="003528F0"/>
    <w:rsid w:val="0035681E"/>
    <w:rsid w:val="00371E7E"/>
    <w:rsid w:val="00390A8E"/>
    <w:rsid w:val="003A205C"/>
    <w:rsid w:val="003B72DC"/>
    <w:rsid w:val="003C2010"/>
    <w:rsid w:val="003E4EF2"/>
    <w:rsid w:val="00405E52"/>
    <w:rsid w:val="00447915"/>
    <w:rsid w:val="0046268F"/>
    <w:rsid w:val="00483BC3"/>
    <w:rsid w:val="005052B0"/>
    <w:rsid w:val="00507501"/>
    <w:rsid w:val="00541865"/>
    <w:rsid w:val="0057099B"/>
    <w:rsid w:val="00575226"/>
    <w:rsid w:val="00577F01"/>
    <w:rsid w:val="00583F88"/>
    <w:rsid w:val="00591B31"/>
    <w:rsid w:val="005B39FC"/>
    <w:rsid w:val="005B5499"/>
    <w:rsid w:val="005B7BF5"/>
    <w:rsid w:val="00606E29"/>
    <w:rsid w:val="00613659"/>
    <w:rsid w:val="006320CF"/>
    <w:rsid w:val="0065390C"/>
    <w:rsid w:val="00661FF7"/>
    <w:rsid w:val="00664EAE"/>
    <w:rsid w:val="00682D20"/>
    <w:rsid w:val="006903D1"/>
    <w:rsid w:val="006B6BF3"/>
    <w:rsid w:val="006E3480"/>
    <w:rsid w:val="006E3646"/>
    <w:rsid w:val="006E3793"/>
    <w:rsid w:val="006F7C9C"/>
    <w:rsid w:val="00711D91"/>
    <w:rsid w:val="007127F9"/>
    <w:rsid w:val="00723C11"/>
    <w:rsid w:val="00750CA4"/>
    <w:rsid w:val="007716AD"/>
    <w:rsid w:val="00786C10"/>
    <w:rsid w:val="007B2345"/>
    <w:rsid w:val="007C5A4B"/>
    <w:rsid w:val="007E0EE3"/>
    <w:rsid w:val="008002F6"/>
    <w:rsid w:val="00800440"/>
    <w:rsid w:val="00802301"/>
    <w:rsid w:val="008264E3"/>
    <w:rsid w:val="00826D0E"/>
    <w:rsid w:val="00844218"/>
    <w:rsid w:val="00883016"/>
    <w:rsid w:val="00887889"/>
    <w:rsid w:val="008D184F"/>
    <w:rsid w:val="008D248D"/>
    <w:rsid w:val="008D5ED5"/>
    <w:rsid w:val="008F4867"/>
    <w:rsid w:val="00906434"/>
    <w:rsid w:val="00927316"/>
    <w:rsid w:val="00966A15"/>
    <w:rsid w:val="009934FB"/>
    <w:rsid w:val="009D2893"/>
    <w:rsid w:val="009D4D2C"/>
    <w:rsid w:val="00A07E4E"/>
    <w:rsid w:val="00A07F29"/>
    <w:rsid w:val="00A14DDD"/>
    <w:rsid w:val="00A1639B"/>
    <w:rsid w:val="00A17A49"/>
    <w:rsid w:val="00A37F59"/>
    <w:rsid w:val="00A42E07"/>
    <w:rsid w:val="00A454DD"/>
    <w:rsid w:val="00A610BE"/>
    <w:rsid w:val="00A7255B"/>
    <w:rsid w:val="00A862DD"/>
    <w:rsid w:val="00AC45A4"/>
    <w:rsid w:val="00AC4DEA"/>
    <w:rsid w:val="00AC6A82"/>
    <w:rsid w:val="00AC6BD7"/>
    <w:rsid w:val="00AE0774"/>
    <w:rsid w:val="00AF44EA"/>
    <w:rsid w:val="00AF5CF5"/>
    <w:rsid w:val="00B03889"/>
    <w:rsid w:val="00B2155F"/>
    <w:rsid w:val="00B31582"/>
    <w:rsid w:val="00B43431"/>
    <w:rsid w:val="00B44AD2"/>
    <w:rsid w:val="00B534CE"/>
    <w:rsid w:val="00B57568"/>
    <w:rsid w:val="00B61ADD"/>
    <w:rsid w:val="00B630D2"/>
    <w:rsid w:val="00B70B6A"/>
    <w:rsid w:val="00B842B2"/>
    <w:rsid w:val="00B95471"/>
    <w:rsid w:val="00BC16C0"/>
    <w:rsid w:val="00BD1501"/>
    <w:rsid w:val="00BD2A1A"/>
    <w:rsid w:val="00BD588B"/>
    <w:rsid w:val="00BF2217"/>
    <w:rsid w:val="00BF28BE"/>
    <w:rsid w:val="00C25345"/>
    <w:rsid w:val="00C54787"/>
    <w:rsid w:val="00C65E30"/>
    <w:rsid w:val="00C67FF3"/>
    <w:rsid w:val="00C97582"/>
    <w:rsid w:val="00CC4452"/>
    <w:rsid w:val="00CC57E2"/>
    <w:rsid w:val="00CD14D9"/>
    <w:rsid w:val="00D3033A"/>
    <w:rsid w:val="00D30704"/>
    <w:rsid w:val="00D33BB1"/>
    <w:rsid w:val="00D46995"/>
    <w:rsid w:val="00D5638F"/>
    <w:rsid w:val="00D66BFC"/>
    <w:rsid w:val="00D715E3"/>
    <w:rsid w:val="00DA5674"/>
    <w:rsid w:val="00DC7E19"/>
    <w:rsid w:val="00E0021D"/>
    <w:rsid w:val="00E10BB6"/>
    <w:rsid w:val="00E45D09"/>
    <w:rsid w:val="00E75274"/>
    <w:rsid w:val="00E910C8"/>
    <w:rsid w:val="00EB533C"/>
    <w:rsid w:val="00EB7E90"/>
    <w:rsid w:val="00EE681F"/>
    <w:rsid w:val="00EF6A0A"/>
    <w:rsid w:val="00EF7642"/>
    <w:rsid w:val="00F07C9C"/>
    <w:rsid w:val="00F11BD0"/>
    <w:rsid w:val="00F13D23"/>
    <w:rsid w:val="00F15BBE"/>
    <w:rsid w:val="00F42531"/>
    <w:rsid w:val="00F57AB8"/>
    <w:rsid w:val="00F6083C"/>
    <w:rsid w:val="00F611B6"/>
    <w:rsid w:val="00F822A1"/>
    <w:rsid w:val="00F87754"/>
    <w:rsid w:val="00FB1E55"/>
    <w:rsid w:val="00FC141A"/>
    <w:rsid w:val="00FC7D81"/>
    <w:rsid w:val="00FF3255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2E6474A-D007-4A2E-A1C0-DBBDA856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kern w:val="1"/>
      <w:lang w:eastAsia="ar-SA"/>
    </w:rPr>
  </w:style>
  <w:style w:type="paragraph" w:styleId="1">
    <w:name w:val="heading 1"/>
    <w:basedOn w:val="a"/>
    <w:next w:val="a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0"/>
    <w:qFormat/>
    <w:pPr>
      <w:keepNext/>
      <w:keepLines/>
      <w:numPr>
        <w:ilvl w:val="1"/>
        <w:numId w:val="1"/>
      </w:numPr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keepNext/>
      <w:keepLines/>
      <w:numPr>
        <w:ilvl w:val="2"/>
        <w:numId w:val="1"/>
      </w:numPr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0"/>
    <w:qFormat/>
    <w:pPr>
      <w:keepNext/>
      <w:keepLines/>
      <w:numPr>
        <w:ilvl w:val="3"/>
        <w:numId w:val="1"/>
      </w:numPr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0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0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4">
    <w:name w:val="Текст примечания Знак"/>
    <w:basedOn w:val="10"/>
  </w:style>
  <w:style w:type="character" w:customStyle="1" w:styleId="a5">
    <w:name w:val="Тема примечания Знак"/>
    <w:rPr>
      <w:b/>
      <w:bCs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10"/>
  </w:style>
  <w:style w:type="character" w:customStyle="1" w:styleId="a7">
    <w:name w:val="Гипертекстовая ссылка"/>
    <w:rPr>
      <w:color w:val="106BBE"/>
    </w:rPr>
  </w:style>
  <w:style w:type="character" w:customStyle="1" w:styleId="12">
    <w:name w:val="Номер строки1"/>
    <w:basedOn w:val="10"/>
  </w:style>
  <w:style w:type="character" w:customStyle="1" w:styleId="a8">
    <w:name w:val="Верхний колонтитул Знак"/>
    <w:basedOn w:val="10"/>
    <w:uiPriority w:val="99"/>
  </w:style>
  <w:style w:type="character" w:customStyle="1" w:styleId="a9">
    <w:name w:val="Нижний колонтитул Знак"/>
    <w:basedOn w:val="10"/>
  </w:style>
  <w:style w:type="character" w:customStyle="1" w:styleId="aa">
    <w:name w:val="Цветовое выделение"/>
    <w:rPr>
      <w:b/>
      <w:bCs/>
      <w:color w:val="26282F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b">
    <w:name w:val="Текст сноски Знак"/>
    <w:rPr>
      <w:color w:val="00000A"/>
    </w:rPr>
  </w:style>
  <w:style w:type="character" w:customStyle="1" w:styleId="13">
    <w:name w:val="Знак сноски1"/>
    <w:rPr>
      <w:vertAlign w:val="superscript"/>
    </w:rPr>
  </w:style>
  <w:style w:type="character" w:styleId="ac">
    <w:name w:val="Strong"/>
    <w:qFormat/>
    <w:rPr>
      <w:b/>
      <w:bCs/>
    </w:rPr>
  </w:style>
  <w:style w:type="character" w:customStyle="1" w:styleId="ListLabel1">
    <w:name w:val="ListLabel 1"/>
    <w:rPr>
      <w:position w:val="0"/>
      <w:sz w:val="20"/>
      <w:vertAlign w:val="baseline"/>
    </w:rPr>
  </w:style>
  <w:style w:type="character" w:customStyle="1" w:styleId="ListLabel2">
    <w:name w:val="ListLabel 2"/>
    <w:rPr>
      <w:b/>
      <w:color w:val="26282F"/>
      <w:position w:val="0"/>
      <w:sz w:val="20"/>
      <w:vertAlign w:val="baseline"/>
    </w:rPr>
  </w:style>
  <w:style w:type="character" w:customStyle="1" w:styleId="ListLabel3">
    <w:name w:val="ListLabel 3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eastAsia="Times New Roman" w:cs="Times New Roman"/>
      <w:b/>
    </w:rPr>
  </w:style>
  <w:style w:type="character" w:customStyle="1" w:styleId="ListLabel6">
    <w:name w:val="ListLabel 6"/>
    <w:rPr>
      <w:sz w:val="28"/>
    </w:rPr>
  </w:style>
  <w:style w:type="character" w:customStyle="1" w:styleId="ListLabel7">
    <w:name w:val="ListLabel 7"/>
    <w:rPr>
      <w:rFonts w:eastAsia="Times New Roman" w:cs="Times New Roman"/>
    </w:rPr>
  </w:style>
  <w:style w:type="character" w:customStyle="1" w:styleId="ListLabel8">
    <w:name w:val="ListLabel 8"/>
    <w:rPr>
      <w:i w:val="0"/>
      <w:sz w:val="28"/>
      <w:szCs w:val="28"/>
    </w:rPr>
  </w:style>
  <w:style w:type="character" w:customStyle="1" w:styleId="ListLabel9">
    <w:name w:val="ListLabel 9"/>
    <w:rPr>
      <w:sz w:val="28"/>
      <w:szCs w:val="28"/>
    </w:rPr>
  </w:style>
  <w:style w:type="character" w:customStyle="1" w:styleId="ListLabel10">
    <w:name w:val="ListLabel 10"/>
    <w:rPr>
      <w:rFonts w:cs="Courier New"/>
    </w:rPr>
  </w:style>
  <w:style w:type="character" w:styleId="ad">
    <w:name w:val="Hyperlink"/>
    <w:rPr>
      <w:color w:val="000080"/>
      <w:u w:val="single"/>
    </w:rPr>
  </w:style>
  <w:style w:type="paragraph" w:styleId="ae">
    <w:name w:val="Title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next w:val="af0"/>
    <w:qFormat/>
    <w:pPr>
      <w:keepNext/>
      <w:keepLines/>
      <w:spacing w:before="480" w:after="120"/>
      <w:jc w:val="center"/>
    </w:pPr>
    <w:rPr>
      <w:b/>
      <w:bCs/>
      <w:sz w:val="72"/>
      <w:szCs w:val="72"/>
    </w:rPr>
  </w:style>
  <w:style w:type="paragraph" w:styleId="af0">
    <w:name w:val="Subtitle"/>
    <w:basedOn w:val="a"/>
    <w:next w:val="a0"/>
    <w:qFormat/>
    <w:pPr>
      <w:keepNext/>
      <w:keepLines/>
      <w:spacing w:before="360" w:after="80"/>
      <w:jc w:val="center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16">
    <w:name w:val="Текст примечания1"/>
    <w:basedOn w:val="a"/>
  </w:style>
  <w:style w:type="paragraph" w:customStyle="1" w:styleId="17">
    <w:name w:val="Тема примечания1"/>
    <w:basedOn w:val="16"/>
    <w:rPr>
      <w:b/>
      <w:bCs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9">
    <w:name w:val="Рецензия1"/>
    <w:pPr>
      <w:suppressAutoHyphens/>
    </w:pPr>
    <w:rPr>
      <w:kern w:val="1"/>
      <w:lang w:eastAsia="ar-SA"/>
    </w:rPr>
  </w:style>
  <w:style w:type="paragraph" w:customStyle="1" w:styleId="1a">
    <w:name w:val="Абзац списка1"/>
    <w:basedOn w:val="a"/>
    <w:pPr>
      <w:ind w:left="720"/>
    </w:pPr>
  </w:style>
  <w:style w:type="paragraph" w:styleId="af1">
    <w:name w:val="header"/>
    <w:basedOn w:val="a"/>
    <w:uiPriority w:val="99"/>
    <w:pPr>
      <w:suppressLineNumbers/>
      <w:tabs>
        <w:tab w:val="center" w:pos="4677"/>
        <w:tab w:val="right" w:pos="9355"/>
      </w:tabs>
    </w:pPr>
  </w:style>
  <w:style w:type="paragraph" w:styleId="af2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customStyle="1" w:styleId="af3">
    <w:name w:val="Комментарий"/>
    <w:basedOn w:val="a"/>
    <w:pPr>
      <w:spacing w:before="75"/>
      <w:ind w:left="170"/>
      <w:jc w:val="both"/>
    </w:pPr>
    <w:rPr>
      <w:rFonts w:ascii="Arial" w:hAnsi="Arial" w:cs="font411"/>
      <w:color w:val="353842"/>
      <w:sz w:val="24"/>
      <w:szCs w:val="24"/>
    </w:rPr>
  </w:style>
  <w:style w:type="paragraph" w:customStyle="1" w:styleId="af4">
    <w:name w:val="Информация об изменениях документа"/>
    <w:basedOn w:val="af3"/>
    <w:rPr>
      <w:i/>
      <w:iCs/>
    </w:rPr>
  </w:style>
  <w:style w:type="paragraph" w:customStyle="1" w:styleId="af5">
    <w:name w:val="Заголовок статьи"/>
    <w:basedOn w:val="a"/>
    <w:pPr>
      <w:ind w:left="1612" w:hanging="892"/>
      <w:jc w:val="both"/>
    </w:pPr>
    <w:rPr>
      <w:rFonts w:ascii="Arial" w:hAnsi="Arial" w:cs="font411"/>
      <w:color w:val="00000A"/>
      <w:sz w:val="24"/>
      <w:szCs w:val="24"/>
    </w:rPr>
  </w:style>
  <w:style w:type="paragraph" w:customStyle="1" w:styleId="1b">
    <w:name w:val="Текст сноски1"/>
    <w:basedOn w:val="a"/>
    <w:rPr>
      <w:color w:val="00000A"/>
    </w:rPr>
  </w:style>
  <w:style w:type="paragraph" w:customStyle="1" w:styleId="af6">
    <w:name w:val="Пункт_пост"/>
    <w:basedOn w:val="a"/>
    <w:pPr>
      <w:spacing w:before="120"/>
      <w:ind w:firstLine="720"/>
      <w:jc w:val="both"/>
    </w:pPr>
    <w:rPr>
      <w:color w:val="00000A"/>
      <w:sz w:val="26"/>
      <w:szCs w:val="24"/>
    </w:rPr>
  </w:style>
  <w:style w:type="paragraph" w:customStyle="1" w:styleId="af7">
    <w:name w:val="Абзац_пост"/>
    <w:basedOn w:val="a"/>
    <w:pPr>
      <w:spacing w:before="120"/>
      <w:ind w:firstLine="720"/>
      <w:jc w:val="both"/>
    </w:pPr>
    <w:rPr>
      <w:color w:val="00000A"/>
      <w:sz w:val="26"/>
      <w:szCs w:val="24"/>
    </w:rPr>
  </w:style>
  <w:style w:type="paragraph" w:customStyle="1" w:styleId="1c">
    <w:name w:val="1"/>
    <w:basedOn w:val="a"/>
    <w:pPr>
      <w:spacing w:before="28" w:after="28"/>
    </w:pPr>
    <w:rPr>
      <w:rFonts w:ascii="Tahoma" w:hAnsi="Tahoma" w:cs="Tahoma"/>
      <w:color w:val="00000A"/>
      <w:sz w:val="24"/>
      <w:szCs w:val="24"/>
    </w:rPr>
  </w:style>
  <w:style w:type="paragraph" w:customStyle="1" w:styleId="ConsPlusTitle">
    <w:name w:val="ConsPlusTitle"/>
    <w:pPr>
      <w:suppressAutoHyphens/>
    </w:pPr>
    <w:rPr>
      <w:b/>
      <w:b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pPr>
      <w:suppressAutoHyphens/>
      <w:ind w:firstLine="720"/>
    </w:pPr>
    <w:rPr>
      <w:rFonts w:ascii="Arial" w:hAnsi="Arial" w:cs="Arial"/>
      <w:color w:val="00000A"/>
      <w:kern w:val="1"/>
      <w:lang w:eastAsia="ar-SA"/>
    </w:rPr>
  </w:style>
  <w:style w:type="paragraph" w:customStyle="1" w:styleId="1d">
    <w:name w:val="Обычный (веб)1"/>
    <w:basedOn w:val="a"/>
    <w:pPr>
      <w:spacing w:before="28" w:after="28"/>
    </w:pPr>
    <w:rPr>
      <w:color w:val="00000A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320CF"/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6320CF"/>
    <w:rPr>
      <w:rFonts w:ascii="Courier New" w:hAnsi="Courier New" w:cs="Courier New"/>
      <w:kern w:val="1"/>
      <w:lang w:eastAsia="ar-SA"/>
    </w:rPr>
  </w:style>
  <w:style w:type="paragraph" w:styleId="af8">
    <w:name w:val="Balloon Text"/>
    <w:basedOn w:val="a"/>
    <w:link w:val="1e"/>
    <w:uiPriority w:val="99"/>
    <w:semiHidden/>
    <w:unhideWhenUsed/>
    <w:rsid w:val="00CC57E2"/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link w:val="af8"/>
    <w:uiPriority w:val="99"/>
    <w:semiHidden/>
    <w:rsid w:val="00CC57E2"/>
    <w:rPr>
      <w:rFonts w:ascii="Tahoma" w:hAnsi="Tahoma" w:cs="Tahoma"/>
      <w:kern w:val="1"/>
      <w:sz w:val="16"/>
      <w:szCs w:val="16"/>
      <w:lang w:eastAsia="ar-SA"/>
    </w:rPr>
  </w:style>
  <w:style w:type="paragraph" w:styleId="af9">
    <w:name w:val="List Paragraph"/>
    <w:basedOn w:val="a"/>
    <w:uiPriority w:val="34"/>
    <w:qFormat/>
    <w:rsid w:val="0035681E"/>
    <w:pPr>
      <w:suppressAutoHyphens w:val="0"/>
      <w:ind w:left="708"/>
    </w:pPr>
    <w:rPr>
      <w:kern w:val="0"/>
      <w:sz w:val="24"/>
      <w:szCs w:val="24"/>
      <w:lang w:eastAsia="ru-RU"/>
    </w:rPr>
  </w:style>
  <w:style w:type="paragraph" w:styleId="afa">
    <w:name w:val="No Spacing"/>
    <w:uiPriority w:val="1"/>
    <w:qFormat/>
    <w:rsid w:val="00B842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hkurs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AB309-B841-4630-8D56-C59C7CCE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6544</CharactersWithSpaces>
  <SharedDoc>false</SharedDoc>
  <HLinks>
    <vt:vector size="18" baseType="variant">
      <vt:variant>
        <vt:i4>5505049</vt:i4>
      </vt:variant>
      <vt:variant>
        <vt:i4>6</vt:i4>
      </vt:variant>
      <vt:variant>
        <vt:i4>0</vt:i4>
      </vt:variant>
      <vt:variant>
        <vt:i4>5</vt:i4>
      </vt:variant>
      <vt:variant>
        <vt:lpwstr>garantf1://2205985.0/</vt:lpwstr>
      </vt:variant>
      <vt:variant>
        <vt:lpwstr/>
      </vt:variant>
      <vt:variant>
        <vt:i4>3080313</vt:i4>
      </vt:variant>
      <vt:variant>
        <vt:i4>3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2686991</vt:i4>
      </vt:variant>
      <vt:variant>
        <vt:i4>0</vt:i4>
      </vt:variant>
      <vt:variant>
        <vt:i4>0</vt:i4>
      </vt:variant>
      <vt:variant>
        <vt:i4>5</vt:i4>
      </vt:variant>
      <vt:variant>
        <vt:lpwstr>mailto:jkhkursk@yandex.ru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Беседина Оксана Анатольевна</dc:creator>
  <cp:keywords/>
  <cp:lastModifiedBy>Чуваева Ольга</cp:lastModifiedBy>
  <cp:revision>34</cp:revision>
  <cp:lastPrinted>2020-09-21T06:08:00Z</cp:lastPrinted>
  <dcterms:created xsi:type="dcterms:W3CDTF">2018-10-17T06:50:00Z</dcterms:created>
  <dcterms:modified xsi:type="dcterms:W3CDTF">2020-10-01T05:03:00Z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Правительство Ярославской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